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3" w:rsidRDefault="006269BB">
      <w:pPr>
        <w:pStyle w:val="a3"/>
        <w:spacing w:before="67"/>
        <w:ind w:left="291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Совета</w:t>
      </w:r>
    </w:p>
    <w:p w:rsidR="001149E3" w:rsidRDefault="006269BB">
      <w:pPr>
        <w:pStyle w:val="a3"/>
        <w:spacing w:before="1" w:line="298" w:lineRule="exact"/>
        <w:ind w:left="293"/>
      </w:pPr>
      <w:r>
        <w:t>муниципального</w:t>
      </w:r>
      <w:r>
        <w:rPr>
          <w:spacing w:val="-7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1149E3" w:rsidRDefault="006269BB">
      <w:pPr>
        <w:pStyle w:val="a3"/>
        <w:ind w:left="296"/>
      </w:pPr>
      <w:r>
        <w:t>«Центр дополнительного образования - Центр информационных технологий»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 w:rsidR="00722A55">
        <w:t>20</w:t>
      </w:r>
      <w:r>
        <w:rPr>
          <w:spacing w:val="2"/>
        </w:rPr>
        <w:t xml:space="preserve"> </w:t>
      </w:r>
      <w:r>
        <w:t>-202</w:t>
      </w:r>
      <w:r w:rsidR="00722A55">
        <w:t>1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  год</w:t>
      </w:r>
    </w:p>
    <w:p w:rsidR="001149E3" w:rsidRDefault="001149E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699"/>
        <w:gridCol w:w="2410"/>
      </w:tblGrid>
      <w:tr w:rsidR="001149E3">
        <w:trPr>
          <w:trHeight w:val="299"/>
        </w:trPr>
        <w:tc>
          <w:tcPr>
            <w:tcW w:w="1356" w:type="dxa"/>
          </w:tcPr>
          <w:p w:rsidR="001149E3" w:rsidRDefault="006269BB">
            <w:pPr>
              <w:pStyle w:val="TableParagraph"/>
              <w:spacing w:line="280" w:lineRule="exact"/>
              <w:ind w:left="357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5699" w:type="dxa"/>
          </w:tcPr>
          <w:p w:rsidR="001149E3" w:rsidRDefault="006269BB">
            <w:pPr>
              <w:pStyle w:val="TableParagraph"/>
              <w:spacing w:line="280" w:lineRule="exact"/>
              <w:ind w:left="122" w:right="11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Мероприятие</w:t>
            </w:r>
          </w:p>
        </w:tc>
        <w:tc>
          <w:tcPr>
            <w:tcW w:w="2410" w:type="dxa"/>
          </w:tcPr>
          <w:p w:rsidR="001149E3" w:rsidRDefault="006269BB">
            <w:pPr>
              <w:pStyle w:val="TableParagraph"/>
              <w:spacing w:line="280" w:lineRule="exact"/>
              <w:ind w:left="211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Ответственный</w:t>
            </w:r>
          </w:p>
        </w:tc>
      </w:tr>
      <w:tr w:rsidR="001149E3">
        <w:trPr>
          <w:trHeight w:val="2690"/>
        </w:trPr>
        <w:tc>
          <w:tcPr>
            <w:tcW w:w="1356" w:type="dxa"/>
          </w:tcPr>
          <w:p w:rsidR="001149E3" w:rsidRDefault="006269BB">
            <w:pPr>
              <w:pStyle w:val="TableParagraph"/>
              <w:spacing w:line="291" w:lineRule="exact"/>
              <w:ind w:left="218"/>
              <w:jc w:val="lef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5699" w:type="dxa"/>
          </w:tcPr>
          <w:p w:rsidR="001149E3" w:rsidRDefault="006269BB">
            <w:pPr>
              <w:pStyle w:val="TableParagraph"/>
              <w:ind w:left="143" w:right="138" w:firstLine="65"/>
              <w:rPr>
                <w:sz w:val="26"/>
              </w:rPr>
            </w:pPr>
            <w:r>
              <w:rPr>
                <w:sz w:val="26"/>
              </w:rPr>
              <w:t>Утверждение регламента Совета учреждения.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Утверждение плана работы Совета на 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год. Ознакомление с режимом работы Центра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нормативными документами по внедрению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персонифицированного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дополнительном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образовании. Работа с сайтом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р47.навигатор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е</w:t>
            </w:r>
            <w:r>
              <w:rPr>
                <w:sz w:val="26"/>
              </w:rPr>
              <w:t>ти.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</w:p>
          <w:p w:rsidR="001149E3" w:rsidRDefault="006269BB">
            <w:pPr>
              <w:pStyle w:val="TableParagraph"/>
              <w:spacing w:line="300" w:lineRule="exact"/>
              <w:ind w:left="124" w:right="119"/>
              <w:rPr>
                <w:sz w:val="26"/>
              </w:rPr>
            </w:pPr>
            <w:r>
              <w:rPr>
                <w:sz w:val="26"/>
              </w:rPr>
              <w:t>материально-технической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</w:tc>
        <w:tc>
          <w:tcPr>
            <w:tcW w:w="2410" w:type="dxa"/>
          </w:tcPr>
          <w:p w:rsidR="001149E3" w:rsidRDefault="006269BB">
            <w:pPr>
              <w:pStyle w:val="TableParagraph"/>
              <w:spacing w:line="291" w:lineRule="exact"/>
              <w:ind w:left="199" w:right="193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:rsidR="001149E3" w:rsidRDefault="006269BB">
            <w:pPr>
              <w:pStyle w:val="TableParagraph"/>
              <w:spacing w:before="1"/>
              <w:ind w:left="199" w:right="193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</w:t>
            </w:r>
          </w:p>
        </w:tc>
      </w:tr>
      <w:tr w:rsidR="001149E3">
        <w:trPr>
          <w:trHeight w:val="1963"/>
        </w:trPr>
        <w:tc>
          <w:tcPr>
            <w:tcW w:w="1356" w:type="dxa"/>
          </w:tcPr>
          <w:p w:rsidR="001149E3" w:rsidRDefault="006269BB">
            <w:pPr>
              <w:pStyle w:val="TableParagraph"/>
              <w:spacing w:line="289" w:lineRule="exact"/>
              <w:ind w:left="292"/>
              <w:jc w:val="left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5699" w:type="dxa"/>
          </w:tcPr>
          <w:p w:rsidR="001149E3" w:rsidRDefault="006269BB">
            <w:pPr>
              <w:pStyle w:val="TableParagraph"/>
              <w:ind w:left="122" w:right="11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149E3" w:rsidRDefault="006269BB">
            <w:pPr>
              <w:pStyle w:val="TableParagraph"/>
              <w:ind w:left="124" w:right="119"/>
              <w:rPr>
                <w:sz w:val="26"/>
              </w:rPr>
            </w:pPr>
            <w:r>
              <w:rPr>
                <w:sz w:val="26"/>
              </w:rPr>
              <w:t>безопасности.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кружковцев.</w:t>
            </w:r>
          </w:p>
          <w:p w:rsidR="001149E3" w:rsidRDefault="006269BB">
            <w:pPr>
              <w:pStyle w:val="TableParagraph"/>
              <w:ind w:left="352" w:right="34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2020-2023 годы.</w:t>
            </w:r>
          </w:p>
        </w:tc>
        <w:tc>
          <w:tcPr>
            <w:tcW w:w="2410" w:type="dxa"/>
          </w:tcPr>
          <w:p w:rsidR="001149E3" w:rsidRDefault="006269BB">
            <w:pPr>
              <w:pStyle w:val="TableParagraph"/>
              <w:ind w:left="201" w:right="19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</w:t>
            </w:r>
          </w:p>
        </w:tc>
      </w:tr>
      <w:tr w:rsidR="001149E3">
        <w:trPr>
          <w:trHeight w:val="1194"/>
        </w:trPr>
        <w:tc>
          <w:tcPr>
            <w:tcW w:w="1356" w:type="dxa"/>
          </w:tcPr>
          <w:p w:rsidR="001149E3" w:rsidRDefault="006269BB">
            <w:pPr>
              <w:pStyle w:val="TableParagraph"/>
              <w:spacing w:line="291" w:lineRule="exact"/>
              <w:ind w:left="242"/>
              <w:jc w:val="left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5699" w:type="dxa"/>
          </w:tcPr>
          <w:p w:rsidR="001149E3" w:rsidRDefault="006269BB">
            <w:pPr>
              <w:pStyle w:val="TableParagraph"/>
              <w:ind w:left="2085" w:right="218" w:hanging="1436"/>
              <w:jc w:val="lef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мероприятий.</w:t>
            </w:r>
          </w:p>
        </w:tc>
        <w:tc>
          <w:tcPr>
            <w:tcW w:w="2410" w:type="dxa"/>
          </w:tcPr>
          <w:p w:rsidR="001149E3" w:rsidRDefault="006269BB">
            <w:pPr>
              <w:pStyle w:val="TableParagraph"/>
              <w:ind w:left="412" w:right="401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члены 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Педагог-</w:t>
            </w:r>
          </w:p>
          <w:p w:rsidR="001149E3" w:rsidRDefault="006269BB">
            <w:pPr>
              <w:pStyle w:val="TableParagraph"/>
              <w:spacing w:line="285" w:lineRule="exact"/>
              <w:ind w:left="197" w:right="193"/>
              <w:rPr>
                <w:sz w:val="26"/>
              </w:rPr>
            </w:pPr>
            <w:r>
              <w:rPr>
                <w:sz w:val="26"/>
              </w:rPr>
              <w:t>организатор</w:t>
            </w:r>
          </w:p>
        </w:tc>
      </w:tr>
      <w:tr w:rsidR="001149E3">
        <w:trPr>
          <w:trHeight w:val="1197"/>
        </w:trPr>
        <w:tc>
          <w:tcPr>
            <w:tcW w:w="1356" w:type="dxa"/>
          </w:tcPr>
          <w:p w:rsidR="001149E3" w:rsidRDefault="006269BB">
            <w:pPr>
              <w:pStyle w:val="TableParagraph"/>
              <w:spacing w:line="292" w:lineRule="exact"/>
              <w:ind w:left="304"/>
              <w:jc w:val="left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5699" w:type="dxa"/>
          </w:tcPr>
          <w:p w:rsidR="001149E3" w:rsidRDefault="006269BB">
            <w:pPr>
              <w:pStyle w:val="TableParagraph"/>
              <w:ind w:left="189" w:right="119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финансово-хоз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 w:rsidR="00722A55"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1149E3" w:rsidRDefault="006269BB">
            <w:pPr>
              <w:pStyle w:val="TableParagraph"/>
              <w:ind w:left="119" w:right="119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2410" w:type="dxa"/>
          </w:tcPr>
          <w:p w:rsidR="001149E3" w:rsidRDefault="006269BB">
            <w:pPr>
              <w:pStyle w:val="TableParagraph"/>
              <w:spacing w:line="292" w:lineRule="exact"/>
              <w:ind w:left="199" w:right="193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:rsidR="001149E3" w:rsidRDefault="006269BB">
            <w:pPr>
              <w:pStyle w:val="TableParagraph"/>
              <w:spacing w:before="1"/>
              <w:ind w:left="200" w:right="193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</w:t>
            </w:r>
          </w:p>
          <w:p w:rsidR="001149E3" w:rsidRDefault="006269BB">
            <w:pPr>
              <w:pStyle w:val="TableParagraph"/>
              <w:spacing w:line="298" w:lineRule="exact"/>
              <w:ind w:left="170" w:right="16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1149E3">
        <w:trPr>
          <w:trHeight w:val="2354"/>
        </w:trPr>
        <w:tc>
          <w:tcPr>
            <w:tcW w:w="1356" w:type="dxa"/>
          </w:tcPr>
          <w:p w:rsidR="001149E3" w:rsidRDefault="001149E3">
            <w:pPr>
              <w:pStyle w:val="TableParagraph"/>
              <w:jc w:val="left"/>
              <w:rPr>
                <w:b/>
                <w:sz w:val="28"/>
              </w:rPr>
            </w:pPr>
          </w:p>
          <w:p w:rsidR="001149E3" w:rsidRDefault="006269BB">
            <w:pPr>
              <w:pStyle w:val="TableParagraph"/>
              <w:spacing w:before="248"/>
              <w:ind w:left="414"/>
              <w:jc w:val="lef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5699" w:type="dxa"/>
          </w:tcPr>
          <w:p w:rsidR="001149E3" w:rsidRDefault="006269BB">
            <w:pPr>
              <w:pStyle w:val="TableParagraph"/>
              <w:ind w:left="123" w:right="119"/>
              <w:rPr>
                <w:sz w:val="26"/>
              </w:rPr>
            </w:pPr>
            <w:r>
              <w:rPr>
                <w:sz w:val="26"/>
              </w:rPr>
              <w:t>Профилактическая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предупреждению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подростков.</w:t>
            </w:r>
          </w:p>
          <w:p w:rsidR="001149E3" w:rsidRDefault="001149E3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1149E3" w:rsidRDefault="006269BB">
            <w:pPr>
              <w:pStyle w:val="TableParagraph"/>
              <w:ind w:left="230" w:right="218" w:firstLine="175"/>
              <w:jc w:val="left"/>
              <w:rPr>
                <w:sz w:val="26"/>
              </w:rPr>
            </w:pPr>
            <w:r>
              <w:rPr>
                <w:sz w:val="26"/>
              </w:rPr>
              <w:t>Проведение мастер-классов для родителей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техническим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направленностям</w:t>
            </w:r>
          </w:p>
          <w:p w:rsidR="001149E3" w:rsidRDefault="001149E3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149E3" w:rsidRDefault="006269BB">
            <w:pPr>
              <w:pStyle w:val="TableParagraph"/>
              <w:spacing w:line="300" w:lineRule="atLeast"/>
              <w:ind w:left="124" w:right="11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 конкурса</w:t>
            </w:r>
          </w:p>
        </w:tc>
        <w:tc>
          <w:tcPr>
            <w:tcW w:w="2410" w:type="dxa"/>
          </w:tcPr>
          <w:p w:rsidR="001149E3" w:rsidRDefault="006269BB">
            <w:pPr>
              <w:pStyle w:val="TableParagraph"/>
              <w:ind w:left="170" w:right="16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  <w:p w:rsidR="001149E3" w:rsidRDefault="006269BB">
            <w:pPr>
              <w:pStyle w:val="TableParagraph"/>
              <w:ind w:left="530" w:right="518" w:hanging="6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организатор</w:t>
            </w:r>
          </w:p>
          <w:p w:rsidR="001149E3" w:rsidRDefault="001149E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1149E3" w:rsidRDefault="006269BB">
            <w:pPr>
              <w:pStyle w:val="TableParagraph"/>
              <w:spacing w:before="1"/>
              <w:ind w:left="170" w:right="160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</w:tr>
      <w:tr w:rsidR="001149E3">
        <w:trPr>
          <w:trHeight w:val="3866"/>
        </w:trPr>
        <w:tc>
          <w:tcPr>
            <w:tcW w:w="1356" w:type="dxa"/>
          </w:tcPr>
          <w:p w:rsidR="001149E3" w:rsidRDefault="006269BB">
            <w:pPr>
              <w:pStyle w:val="TableParagraph"/>
              <w:spacing w:line="291" w:lineRule="exact"/>
              <w:ind w:left="446" w:right="440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5699" w:type="dxa"/>
          </w:tcPr>
          <w:p w:rsidR="001149E3" w:rsidRDefault="006269BB">
            <w:pPr>
              <w:pStyle w:val="TableParagraph"/>
              <w:ind w:left="563" w:right="557" w:hanging="2"/>
              <w:rPr>
                <w:sz w:val="26"/>
              </w:rPr>
            </w:pPr>
            <w:proofErr w:type="gramStart"/>
            <w:r>
              <w:rPr>
                <w:sz w:val="26"/>
              </w:rPr>
              <w:t>Анализ работы Совета 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 результатов мониторинга 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proofErr w:type="gramEnd"/>
          </w:p>
          <w:p w:rsidR="001149E3" w:rsidRDefault="006269BB">
            <w:pPr>
              <w:pStyle w:val="TableParagraph"/>
              <w:ind w:left="119" w:right="119"/>
              <w:rPr>
                <w:sz w:val="26"/>
              </w:rPr>
            </w:pPr>
            <w:r>
              <w:rPr>
                <w:sz w:val="26"/>
              </w:rPr>
              <w:t>представителей)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образовательными услугами.</w:t>
            </w:r>
          </w:p>
          <w:p w:rsidR="001149E3" w:rsidRDefault="001149E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1149E3" w:rsidRDefault="006269BB">
            <w:pPr>
              <w:pStyle w:val="TableParagraph"/>
              <w:spacing w:before="1"/>
              <w:ind w:left="126" w:right="119"/>
              <w:rPr>
                <w:sz w:val="26"/>
              </w:rPr>
            </w:pPr>
            <w:proofErr w:type="gramStart"/>
            <w:r>
              <w:rPr>
                <w:sz w:val="26"/>
              </w:rPr>
              <w:t>Результаты участия 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конкурсах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различного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уровня.</w:t>
            </w:r>
            <w:proofErr w:type="gramEnd"/>
          </w:p>
          <w:p w:rsidR="001149E3" w:rsidRDefault="006269BB">
            <w:pPr>
              <w:pStyle w:val="TableParagraph"/>
              <w:spacing w:line="298" w:lineRule="exact"/>
              <w:ind w:left="159" w:right="348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1149E3" w:rsidRDefault="006269BB">
            <w:pPr>
              <w:pStyle w:val="TableParagraph"/>
              <w:spacing w:before="1"/>
              <w:ind w:left="654" w:right="644" w:hanging="7"/>
              <w:rPr>
                <w:sz w:val="26"/>
              </w:rPr>
            </w:pPr>
            <w:r>
              <w:rPr>
                <w:sz w:val="26"/>
              </w:rPr>
              <w:t>Согласование планов по текущему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планируемому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ремонту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обустройству</w:t>
            </w:r>
          </w:p>
          <w:p w:rsidR="001149E3" w:rsidRDefault="006269BB">
            <w:pPr>
              <w:pStyle w:val="TableParagraph"/>
              <w:spacing w:line="285" w:lineRule="exact"/>
              <w:ind w:left="121" w:right="119"/>
              <w:rPr>
                <w:sz w:val="26"/>
              </w:rPr>
            </w:pP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ОУ 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2410" w:type="dxa"/>
          </w:tcPr>
          <w:p w:rsidR="001149E3" w:rsidRDefault="006269BB">
            <w:pPr>
              <w:pStyle w:val="TableParagraph"/>
              <w:ind w:left="530" w:right="518" w:hanging="3"/>
              <w:rPr>
                <w:sz w:val="26"/>
              </w:rPr>
            </w:pPr>
            <w:r>
              <w:rPr>
                <w:sz w:val="26"/>
              </w:rPr>
              <w:t>Директор,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организатор</w:t>
            </w:r>
          </w:p>
          <w:p w:rsidR="001149E3" w:rsidRDefault="006269BB">
            <w:pPr>
              <w:pStyle w:val="TableParagraph"/>
              <w:ind w:left="201" w:right="193"/>
              <w:rPr>
                <w:sz w:val="26"/>
              </w:rPr>
            </w:pPr>
            <w:r>
              <w:rPr>
                <w:w w:val="95"/>
                <w:sz w:val="26"/>
              </w:rPr>
              <w:t>Председатель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</w:p>
        </w:tc>
      </w:tr>
    </w:tbl>
    <w:p w:rsidR="006269BB" w:rsidRDefault="006269BB"/>
    <w:sectPr w:rsidR="006269BB" w:rsidSect="001149E3">
      <w:type w:val="continuous"/>
      <w:pgSz w:w="11910" w:h="16840"/>
      <w:pgMar w:top="48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49E3"/>
    <w:rsid w:val="001149E3"/>
    <w:rsid w:val="006269BB"/>
    <w:rsid w:val="0072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9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49E3"/>
    <w:pPr>
      <w:ind w:right="203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49E3"/>
  </w:style>
  <w:style w:type="paragraph" w:customStyle="1" w:styleId="TableParagraph">
    <w:name w:val="Table Paragraph"/>
    <w:basedOn w:val="a"/>
    <w:uiPriority w:val="1"/>
    <w:qFormat/>
    <w:rsid w:val="001149E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Учреждения</dc:title>
  <dc:creator>1</dc:creator>
  <cp:lastModifiedBy>user</cp:lastModifiedBy>
  <cp:revision>2</cp:revision>
  <dcterms:created xsi:type="dcterms:W3CDTF">2021-05-25T08:38:00Z</dcterms:created>
  <dcterms:modified xsi:type="dcterms:W3CDTF">2021-05-25T08:38:00Z</dcterms:modified>
</cp:coreProperties>
</file>